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B6" w:rsidRDefault="00D544B6" w:rsidP="00D544B6">
      <w:pPr>
        <w:pStyle w:val="Zkladntext"/>
        <w:jc w:val="center"/>
        <w:rPr>
          <w:sz w:val="44"/>
        </w:rPr>
      </w:pPr>
      <w:r>
        <w:rPr>
          <w:sz w:val="44"/>
        </w:rPr>
        <w:t>OBEC BREZOVIČKA, Brezovička 8, 082 74</w:t>
      </w:r>
    </w:p>
    <w:p w:rsidR="00D544B6" w:rsidRDefault="00D544B6" w:rsidP="00D544B6">
      <w:pPr>
        <w:jc w:val="both"/>
        <w:rPr>
          <w:sz w:val="24"/>
        </w:rPr>
      </w:pPr>
    </w:p>
    <w:p w:rsidR="00D544B6" w:rsidRDefault="00D544B6" w:rsidP="00D544B6">
      <w:pPr>
        <w:pStyle w:val="Nadpis2"/>
        <w:jc w:val="center"/>
      </w:pPr>
      <w:r>
        <w:t>Z á p i s n i c a</w:t>
      </w:r>
    </w:p>
    <w:p w:rsidR="00D544B6" w:rsidRDefault="00D544B6" w:rsidP="00D544B6">
      <w:pPr>
        <w:jc w:val="both"/>
      </w:pPr>
    </w:p>
    <w:p w:rsidR="00D544B6" w:rsidRDefault="00D544B6" w:rsidP="00D544B6">
      <w:pPr>
        <w:jc w:val="both"/>
      </w:pPr>
      <w:r>
        <w:t xml:space="preserve">Z 34. zasadnutia Obecného zastupiteľstva v Brezovičke konaného dňa 13.6.2014 o 19.30 hod v kancelárii </w:t>
      </w:r>
      <w:proofErr w:type="spellStart"/>
      <w:r>
        <w:t>OcÚ</w:t>
      </w:r>
      <w:proofErr w:type="spellEnd"/>
      <w:r>
        <w:t>.</w:t>
      </w:r>
    </w:p>
    <w:p w:rsidR="00D544B6" w:rsidRDefault="00D544B6" w:rsidP="00D544B6">
      <w:pPr>
        <w:jc w:val="both"/>
      </w:pPr>
      <w:r>
        <w:t>Prítomní: podľa prezenčnej listiny.</w:t>
      </w:r>
    </w:p>
    <w:p w:rsidR="00D544B6" w:rsidRDefault="00D544B6" w:rsidP="00D544B6">
      <w:pPr>
        <w:jc w:val="both"/>
      </w:pPr>
      <w:r>
        <w:t xml:space="preserve">Zasadnutie otvorila a viedla starostka obce Ing. Alena </w:t>
      </w:r>
      <w:proofErr w:type="spellStart"/>
      <w:r>
        <w:t>Kudová</w:t>
      </w:r>
      <w:proofErr w:type="spellEnd"/>
      <w:r>
        <w:t xml:space="preserve">. Privítala prítomných a poznamenala, že Obecné zastupiteľstvo bolo zvolané v súlade s ustanovením § 12, ods. 1 zákona SNR č. 369/1990 Zb. o obecnom zriadení v znení zmien a doplnkov. Ďalej konštatovala, </w:t>
      </w:r>
      <w:r w:rsidR="00DD48B9">
        <w:t>že zasadnutia OZ sa zúčastňujú 4</w:t>
      </w:r>
      <w:r>
        <w:t xml:space="preserve">  poslanci , čím je OZ uznášania schopné. </w:t>
      </w:r>
    </w:p>
    <w:p w:rsidR="00D544B6" w:rsidRDefault="00D544B6" w:rsidP="00D544B6">
      <w:pPr>
        <w:jc w:val="both"/>
      </w:pPr>
      <w:r>
        <w:t>Overovateľmi zápisnice sú p. Ľ. Michálek a p. R. Švec.</w:t>
      </w:r>
    </w:p>
    <w:p w:rsidR="00D544B6" w:rsidRPr="00AD72B6" w:rsidRDefault="00D544B6" w:rsidP="00D544B6">
      <w:pPr>
        <w:rPr>
          <w:b/>
          <w:sz w:val="28"/>
          <w:szCs w:val="28"/>
        </w:rPr>
      </w:pPr>
      <w:r>
        <w:rPr>
          <w:b/>
          <w:sz w:val="28"/>
          <w:szCs w:val="28"/>
        </w:rPr>
        <w:t>Program:</w:t>
      </w:r>
    </w:p>
    <w:p w:rsidR="00D544B6" w:rsidRDefault="00D544B6" w:rsidP="00D544B6">
      <w:pPr>
        <w:numPr>
          <w:ilvl w:val="0"/>
          <w:numId w:val="1"/>
        </w:numPr>
        <w:tabs>
          <w:tab w:val="clear" w:pos="786"/>
          <w:tab w:val="num" w:pos="720"/>
        </w:tabs>
        <w:spacing w:after="0"/>
        <w:ind w:left="720"/>
      </w:pPr>
      <w:r>
        <w:t>Otvorenie, určenie overovateľov zápisnice, kontrola plnenia uznesení</w:t>
      </w:r>
    </w:p>
    <w:p w:rsidR="00D544B6" w:rsidRDefault="00D544B6" w:rsidP="00D544B6">
      <w:pPr>
        <w:numPr>
          <w:ilvl w:val="0"/>
          <w:numId w:val="1"/>
        </w:numPr>
        <w:tabs>
          <w:tab w:val="clear" w:pos="786"/>
          <w:tab w:val="num" w:pos="720"/>
        </w:tabs>
        <w:spacing w:after="0"/>
        <w:ind w:left="720"/>
      </w:pPr>
      <w:r>
        <w:t>Záverečný účet a stanovisko hlavného kontrolóra - schválenie</w:t>
      </w:r>
    </w:p>
    <w:p w:rsidR="00D544B6" w:rsidRDefault="00D544B6" w:rsidP="00D544B6">
      <w:pPr>
        <w:numPr>
          <w:ilvl w:val="0"/>
          <w:numId w:val="1"/>
        </w:numPr>
        <w:tabs>
          <w:tab w:val="clear" w:pos="786"/>
          <w:tab w:val="num" w:pos="720"/>
        </w:tabs>
        <w:spacing w:after="0"/>
        <w:ind w:left="720"/>
      </w:pPr>
      <w:r>
        <w:t>Úprava rozpočtu</w:t>
      </w:r>
    </w:p>
    <w:p w:rsidR="00D544B6" w:rsidRDefault="00D544B6" w:rsidP="00D544B6">
      <w:pPr>
        <w:numPr>
          <w:ilvl w:val="0"/>
          <w:numId w:val="1"/>
        </w:numPr>
        <w:tabs>
          <w:tab w:val="clear" w:pos="786"/>
          <w:tab w:val="num" w:pos="720"/>
        </w:tabs>
        <w:spacing w:after="0"/>
        <w:ind w:left="720"/>
      </w:pPr>
      <w:r>
        <w:t>Pracovný poriadok, organizačný poriadok - aktualizácia</w:t>
      </w:r>
    </w:p>
    <w:p w:rsidR="00D544B6" w:rsidRDefault="00D544B6" w:rsidP="00D544B6">
      <w:pPr>
        <w:numPr>
          <w:ilvl w:val="0"/>
          <w:numId w:val="1"/>
        </w:numPr>
        <w:tabs>
          <w:tab w:val="clear" w:pos="786"/>
          <w:tab w:val="num" w:pos="720"/>
        </w:tabs>
        <w:spacing w:after="0"/>
        <w:ind w:left="720"/>
      </w:pPr>
      <w:r>
        <w:t>Rôzne (strecha – šatne, oslavy TJ, dispozičné riešenie kuchyne MŠ)</w:t>
      </w:r>
    </w:p>
    <w:p w:rsidR="00D544B6" w:rsidRDefault="00D544B6" w:rsidP="00D544B6">
      <w:pPr>
        <w:numPr>
          <w:ilvl w:val="0"/>
          <w:numId w:val="1"/>
        </w:numPr>
        <w:tabs>
          <w:tab w:val="clear" w:pos="786"/>
          <w:tab w:val="num" w:pos="720"/>
        </w:tabs>
        <w:spacing w:after="0"/>
        <w:ind w:left="720"/>
      </w:pPr>
      <w:r>
        <w:t>Diskusia</w:t>
      </w:r>
    </w:p>
    <w:p w:rsidR="00D544B6" w:rsidRDefault="00D544B6" w:rsidP="00D544B6">
      <w:pPr>
        <w:numPr>
          <w:ilvl w:val="0"/>
          <w:numId w:val="1"/>
        </w:numPr>
        <w:tabs>
          <w:tab w:val="clear" w:pos="786"/>
          <w:tab w:val="num" w:pos="720"/>
        </w:tabs>
        <w:spacing w:after="0"/>
        <w:ind w:left="720"/>
      </w:pPr>
      <w:r>
        <w:t>Záver</w:t>
      </w:r>
    </w:p>
    <w:p w:rsidR="00D544B6" w:rsidRDefault="00D544B6" w:rsidP="00D544B6">
      <w:pPr>
        <w:spacing w:after="0"/>
        <w:ind w:left="720"/>
      </w:pPr>
    </w:p>
    <w:p w:rsidR="00D544B6" w:rsidRDefault="00D544B6" w:rsidP="00D544B6">
      <w:pPr>
        <w:rPr>
          <w:b/>
        </w:rPr>
      </w:pPr>
    </w:p>
    <w:p w:rsidR="00D544B6" w:rsidRDefault="00D544B6" w:rsidP="00D544B6">
      <w:pPr>
        <w:spacing w:after="0"/>
      </w:pPr>
      <w:r>
        <w:rPr>
          <w:b/>
        </w:rPr>
        <w:t xml:space="preserve">K bodu 2 – </w:t>
      </w:r>
      <w:r>
        <w:t>Záverečný účet a stanovisko hlavného kontrolóra - schválenie</w:t>
      </w:r>
    </w:p>
    <w:p w:rsidR="00D544B6" w:rsidRPr="00B739C9" w:rsidRDefault="00D544B6" w:rsidP="00D544B6">
      <w:pPr>
        <w:spacing w:after="0"/>
      </w:pPr>
    </w:p>
    <w:p w:rsidR="000F6943" w:rsidRDefault="00D544B6" w:rsidP="00D544B6">
      <w:pPr>
        <w:spacing w:after="0"/>
        <w:jc w:val="both"/>
      </w:pPr>
      <w:r>
        <w:t xml:space="preserve">Poslancom bol doručený záverečný účet, ktorý bol zverejnený aj na stránke obce a úradnej tabuli obce dňa 28.5.2014. Záverečný účet overil aj hlavný kontrolór obce Ing. </w:t>
      </w:r>
      <w:proofErr w:type="spellStart"/>
      <w:r>
        <w:t>Talarovič</w:t>
      </w:r>
      <w:proofErr w:type="spellEnd"/>
      <w:r>
        <w:t>, ktorý vydal aj stanovisko, v ktorom odporúča schváliť záverečný účet. Záverečný účet bol schválený bez výhrad.</w:t>
      </w:r>
    </w:p>
    <w:p w:rsidR="00D544B6" w:rsidRPr="00175681" w:rsidRDefault="000F6943" w:rsidP="00D544B6">
      <w:pPr>
        <w:spacing w:after="0"/>
        <w:jc w:val="both"/>
      </w:pPr>
      <w:r>
        <w:t>Starostka informovala o tom, že 18.6.2014 bude vykonaná kontrola pracovníčkami Úradu verejného zdravotníctva v kuchyni materskej školy, kde je potrebné riešiť dispozíciu kuchyne, aby vyhovovala hygienickým podmienkam, t.j. bude potrebná rekonštrukcia celej kuchyne.</w:t>
      </w:r>
      <w:r w:rsidR="00397F74">
        <w:t xml:space="preserve"> Preto navrhla, aby sa p</w:t>
      </w:r>
      <w:r w:rsidR="00D544B6">
        <w:t xml:space="preserve">rebytok 10055 € </w:t>
      </w:r>
      <w:r w:rsidR="00397F74">
        <w:t>rozdelil</w:t>
      </w:r>
      <w:r w:rsidR="00D544B6">
        <w:t xml:space="preserve"> na rekonštrukciu kuchyne MŠ – 7497€ a na trafostanicu vo výške 3055€. </w:t>
      </w:r>
      <w:r w:rsidR="004E6A07">
        <w:t xml:space="preserve">Poslanca A. </w:t>
      </w:r>
      <w:proofErr w:type="spellStart"/>
      <w:r w:rsidR="004E6A07">
        <w:t>Kupčíka</w:t>
      </w:r>
      <w:proofErr w:type="spellEnd"/>
      <w:r w:rsidR="004E6A07">
        <w:t xml:space="preserve"> znervóznili požiadavky Úradu verejného zdravotníctva, o ktorých hovorila starostka, t.j. po marcovej kontrole pracovníčkami Úradu verejného zdravotníctva boli ústne povedané podmienky, aké má mať kuchyňa materskej školy (väčšie priestory, odkladacie plochy, samostatné WC pre kuchárku,...). Starostka navrhla poslancom, aby sa zúčastnili stretnutia s pracovníčkami ÚVZ v stredu 18.6.2014 v MŠ. Poslanci Ľ. Michálek a A. </w:t>
      </w:r>
      <w:proofErr w:type="spellStart"/>
      <w:r w:rsidR="004E6A07">
        <w:t>Kupčík</w:t>
      </w:r>
      <w:proofErr w:type="spellEnd"/>
      <w:r w:rsidR="004E6A07">
        <w:t xml:space="preserve"> vyjadrili záujem zúčastniť sa stretnutia. Ďalej A. </w:t>
      </w:r>
      <w:proofErr w:type="spellStart"/>
      <w:r w:rsidR="004E6A07">
        <w:t>Kupčík</w:t>
      </w:r>
      <w:proofErr w:type="spellEnd"/>
      <w:r w:rsidR="004E6A07">
        <w:t xml:space="preserve"> vyjadril svoje rozhorčenie, že prečo sa nerealizuje oprava spadnutého oporného múra. Starostka povedala, že na tento problém upozornila ministerstvo a aj Správu a údržbu ciest PSK. Ďalej povedala, že v stredu 25.6.2014 je dohodnuté stretnutie s riaditeľom </w:t>
      </w:r>
      <w:proofErr w:type="spellStart"/>
      <w:r w:rsidR="004E6A07">
        <w:t>SaÚC</w:t>
      </w:r>
      <w:proofErr w:type="spellEnd"/>
      <w:r w:rsidR="004E6A07">
        <w:t xml:space="preserve"> PSK Ing. Kozákom a Ing. </w:t>
      </w:r>
      <w:proofErr w:type="spellStart"/>
      <w:r w:rsidR="004E6A07">
        <w:t>Humeníkom</w:t>
      </w:r>
      <w:proofErr w:type="spellEnd"/>
      <w:r w:rsidR="004E6A07">
        <w:t xml:space="preserve">. Na to p. </w:t>
      </w:r>
      <w:proofErr w:type="spellStart"/>
      <w:r w:rsidR="004E6A07">
        <w:t>Kupčík</w:t>
      </w:r>
      <w:proofErr w:type="spellEnd"/>
      <w:r w:rsidR="004E6A07">
        <w:t xml:space="preserve"> povedal,</w:t>
      </w:r>
      <w:r w:rsidR="00E97E0A">
        <w:t xml:space="preserve"> že toto všetko je málo, čo starostka robí</w:t>
      </w:r>
      <w:r w:rsidR="008F35EC">
        <w:t xml:space="preserve"> a odišiel. Prítomní poslanci schválili uznesenie týkajúce sa záverečného účtu za rok 2013.</w:t>
      </w:r>
    </w:p>
    <w:p w:rsidR="00D544B6" w:rsidRDefault="00D544B6" w:rsidP="00D544B6">
      <w:pPr>
        <w:spacing w:after="0"/>
        <w:jc w:val="both"/>
      </w:pPr>
    </w:p>
    <w:p w:rsidR="00D544B6" w:rsidRDefault="00D544B6" w:rsidP="00D544B6">
      <w:pPr>
        <w:spacing w:after="0"/>
        <w:jc w:val="both"/>
      </w:pPr>
      <w:r>
        <w:rPr>
          <w:b/>
        </w:rPr>
        <w:t xml:space="preserve">K bodu 3 – </w:t>
      </w:r>
      <w:r w:rsidRPr="00A15389">
        <w:t xml:space="preserve">Úprava </w:t>
      </w:r>
      <w:r w:rsidR="008F35EC" w:rsidRPr="00A15389">
        <w:t>rozpočtu</w:t>
      </w:r>
    </w:p>
    <w:p w:rsidR="00D544B6" w:rsidRPr="00696CCB" w:rsidRDefault="008F35EC" w:rsidP="00D544B6">
      <w:pPr>
        <w:jc w:val="both"/>
      </w:pPr>
      <w:r>
        <w:t xml:space="preserve">Poslanci </w:t>
      </w:r>
      <w:r w:rsidR="00A15389">
        <w:t>schválili úpravu rozpočtu, ktorá sa týka použitia prebytku. (viď bod 2)</w:t>
      </w:r>
    </w:p>
    <w:p w:rsidR="00A15389" w:rsidRDefault="00D544B6" w:rsidP="00A15389">
      <w:pPr>
        <w:spacing w:after="0"/>
      </w:pPr>
      <w:r>
        <w:rPr>
          <w:b/>
        </w:rPr>
        <w:lastRenderedPageBreak/>
        <w:t>K bodu 4 –</w:t>
      </w:r>
      <w:r w:rsidRPr="004F0EB2">
        <w:rPr>
          <w:b/>
        </w:rPr>
        <w:t xml:space="preserve"> </w:t>
      </w:r>
      <w:r w:rsidR="00A15389">
        <w:t>Pracovný poriadok, organizačný poriadok - aktualizácia</w:t>
      </w:r>
    </w:p>
    <w:p w:rsidR="00D544B6" w:rsidRPr="00890AAD" w:rsidRDefault="00D544B6" w:rsidP="00D544B6">
      <w:pPr>
        <w:spacing w:after="0"/>
        <w:jc w:val="both"/>
      </w:pPr>
    </w:p>
    <w:p w:rsidR="00D544B6" w:rsidRDefault="00A15389" w:rsidP="00D544B6">
      <w:pPr>
        <w:spacing w:after="0"/>
        <w:jc w:val="both"/>
      </w:pPr>
      <w:r>
        <w:t>Poslancom bol doručený pracovný a organizačný poriadok. Výhrady k poriadkom neboli, preto boli jednohlasne schválené.</w:t>
      </w:r>
    </w:p>
    <w:p w:rsidR="00D544B6" w:rsidRPr="00B27212" w:rsidRDefault="00D544B6" w:rsidP="00D544B6">
      <w:pPr>
        <w:spacing w:after="0"/>
        <w:jc w:val="both"/>
      </w:pPr>
      <w:r>
        <w:t xml:space="preserve">  </w:t>
      </w:r>
    </w:p>
    <w:p w:rsidR="00D544B6" w:rsidRDefault="00D544B6" w:rsidP="00D544B6">
      <w:pPr>
        <w:spacing w:after="0"/>
        <w:jc w:val="both"/>
      </w:pPr>
      <w:r>
        <w:rPr>
          <w:b/>
        </w:rPr>
        <w:t>K bodu 5</w:t>
      </w:r>
      <w:r w:rsidRPr="00FA316B">
        <w:rPr>
          <w:b/>
        </w:rPr>
        <w:t xml:space="preserve"> – </w:t>
      </w:r>
      <w:r>
        <w:rPr>
          <w:b/>
        </w:rPr>
        <w:t>Rôzne</w:t>
      </w:r>
    </w:p>
    <w:p w:rsidR="00D544B6" w:rsidRPr="00BC6C12" w:rsidRDefault="00D544B6" w:rsidP="00D544B6">
      <w:pPr>
        <w:pStyle w:val="Odsekzoznamu"/>
        <w:numPr>
          <w:ilvl w:val="0"/>
          <w:numId w:val="2"/>
        </w:numPr>
        <w:spacing w:after="0"/>
        <w:jc w:val="both"/>
        <w:rPr>
          <w:b/>
        </w:rPr>
      </w:pPr>
      <w:r>
        <w:t xml:space="preserve">ŠATNE TJ – </w:t>
      </w:r>
      <w:r w:rsidR="00A15389">
        <w:t>predseda TJ Sokol Brezovička, p. Tomčufčík, objasnil ako bude prebiehať rekonštrukcia strechy, t.j. krytina a drevo budú sponzorským darom a práca sa zrealizuje formou brigády. Taktiež informoval o potrebe stanu s rozmermi 18m x 6m na oslavy. Stan sa dá objednať vo firme, ktorá ho postaví a následne po oslavách aj zloží. Taktiež budeme čakať, ako dopadne vyhodnotenie dotácie VÚC, ku ktorému dôjde 24.6.2014 na stretnutí zastupiteľstva PSK. Starostka ešte vyzvala poslancov, ktorí vedia pomôcť pri sponzorstve na oslavy, aby tak urobili čo najskôr.</w:t>
      </w:r>
    </w:p>
    <w:p w:rsidR="00D544B6" w:rsidRDefault="00D544B6" w:rsidP="00D544B6">
      <w:pPr>
        <w:spacing w:after="0"/>
      </w:pPr>
    </w:p>
    <w:p w:rsidR="00D544B6" w:rsidRDefault="00D544B6" w:rsidP="00D544B6">
      <w:pPr>
        <w:spacing w:after="0"/>
        <w:rPr>
          <w:b/>
        </w:rPr>
      </w:pPr>
      <w:r w:rsidRPr="004D4B55">
        <w:rPr>
          <w:b/>
        </w:rPr>
        <w:t xml:space="preserve">K bodu 6 -  </w:t>
      </w:r>
      <w:r>
        <w:rPr>
          <w:b/>
        </w:rPr>
        <w:t>Diskusia</w:t>
      </w:r>
    </w:p>
    <w:p w:rsidR="00D544B6" w:rsidRDefault="00D544B6" w:rsidP="00D544B6">
      <w:pPr>
        <w:spacing w:after="0"/>
      </w:pPr>
    </w:p>
    <w:p w:rsidR="00D544B6" w:rsidRDefault="00D544B6" w:rsidP="00D544B6">
      <w:pPr>
        <w:spacing w:after="0"/>
      </w:pPr>
      <w:r>
        <w:t xml:space="preserve">V diskusii sa preberala </w:t>
      </w:r>
      <w:r w:rsidR="00A15389">
        <w:t>oprava strechy na šatniach a rekonštrukcia kuchyne MŠ</w:t>
      </w:r>
      <w:r>
        <w:t>.</w:t>
      </w:r>
    </w:p>
    <w:p w:rsidR="00D544B6" w:rsidRDefault="00D544B6" w:rsidP="00D544B6">
      <w:pPr>
        <w:spacing w:after="0"/>
      </w:pPr>
    </w:p>
    <w:p w:rsidR="00D544B6" w:rsidRDefault="00D544B6" w:rsidP="00D544B6">
      <w:pPr>
        <w:spacing w:after="0"/>
      </w:pPr>
    </w:p>
    <w:p w:rsidR="00D544B6" w:rsidRDefault="00D544B6" w:rsidP="00D544B6">
      <w:pPr>
        <w:spacing w:after="0"/>
        <w:rPr>
          <w:b/>
        </w:rPr>
      </w:pPr>
      <w:r w:rsidRPr="00CD6A22">
        <w:rPr>
          <w:b/>
        </w:rPr>
        <w:t xml:space="preserve">K bodu 8 </w:t>
      </w:r>
      <w:r>
        <w:rPr>
          <w:b/>
        </w:rPr>
        <w:t>–Záver</w:t>
      </w:r>
    </w:p>
    <w:p w:rsidR="00D544B6" w:rsidRDefault="00D544B6" w:rsidP="00D544B6">
      <w:pPr>
        <w:spacing w:after="0"/>
        <w:rPr>
          <w:b/>
        </w:rPr>
      </w:pPr>
    </w:p>
    <w:p w:rsidR="00D544B6" w:rsidRPr="00CD6A22" w:rsidRDefault="00D544B6" w:rsidP="00D544B6">
      <w:pPr>
        <w:spacing w:after="0"/>
      </w:pPr>
      <w:r>
        <w:t xml:space="preserve">Starostka sa poďakovala poslancom a pracovníčke </w:t>
      </w:r>
      <w:proofErr w:type="spellStart"/>
      <w:r>
        <w:t>OcÚ</w:t>
      </w:r>
      <w:proofErr w:type="spellEnd"/>
      <w:r>
        <w:t xml:space="preserve"> za účasť a stretnutie ukončila.</w:t>
      </w:r>
    </w:p>
    <w:p w:rsidR="00D544B6" w:rsidRPr="0040761B" w:rsidRDefault="00D544B6" w:rsidP="00D544B6">
      <w:pPr>
        <w:spacing w:after="0"/>
      </w:pPr>
      <w:r>
        <w:t xml:space="preserve"> </w:t>
      </w:r>
    </w:p>
    <w:p w:rsidR="00D544B6" w:rsidRDefault="00D544B6" w:rsidP="00D544B6"/>
    <w:p w:rsidR="00D544B6" w:rsidRDefault="00D544B6" w:rsidP="00D544B6">
      <w:r>
        <w:t>Zapisovateľka:</w:t>
      </w:r>
    </w:p>
    <w:p w:rsidR="00D544B6" w:rsidRDefault="00D544B6" w:rsidP="00D544B6"/>
    <w:p w:rsidR="00D544B6" w:rsidRDefault="00D544B6" w:rsidP="00D544B6">
      <w:r>
        <w:t>Overovatelia:</w:t>
      </w:r>
      <w:r>
        <w:tab/>
      </w:r>
      <w:r>
        <w:tab/>
      </w:r>
      <w:r>
        <w:tab/>
      </w:r>
      <w:r>
        <w:tab/>
      </w:r>
      <w:r>
        <w:tab/>
      </w:r>
      <w:r>
        <w:tab/>
      </w:r>
      <w:r>
        <w:tab/>
      </w:r>
      <w:r>
        <w:tab/>
        <w:t>Starostka:</w:t>
      </w:r>
    </w:p>
    <w:p w:rsidR="00D544B6" w:rsidRDefault="00D544B6" w:rsidP="00D544B6"/>
    <w:p w:rsidR="00D544B6" w:rsidRDefault="00D544B6" w:rsidP="00D544B6"/>
    <w:p w:rsidR="00D544B6" w:rsidRDefault="00D544B6" w:rsidP="00D544B6"/>
    <w:p w:rsidR="0077050F" w:rsidRDefault="0077050F"/>
    <w:sectPr w:rsidR="0077050F" w:rsidSect="0040761B">
      <w:pgSz w:w="11906" w:h="16838"/>
      <w:pgMar w:top="851"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F498C"/>
    <w:multiLevelType w:val="hybridMultilevel"/>
    <w:tmpl w:val="8DECFE54"/>
    <w:lvl w:ilvl="0" w:tplc="041B000F">
      <w:start w:val="1"/>
      <w:numFmt w:val="decimal"/>
      <w:lvlText w:val="%1."/>
      <w:lvlJc w:val="left"/>
      <w:pPr>
        <w:tabs>
          <w:tab w:val="num" w:pos="786"/>
        </w:tabs>
        <w:ind w:left="786"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nsid w:val="4FBF2572"/>
    <w:multiLevelType w:val="hybridMultilevel"/>
    <w:tmpl w:val="9E2A20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B945FC5"/>
    <w:multiLevelType w:val="hybridMultilevel"/>
    <w:tmpl w:val="8DECFE54"/>
    <w:lvl w:ilvl="0" w:tplc="041B000F">
      <w:start w:val="1"/>
      <w:numFmt w:val="decimal"/>
      <w:lvlText w:val="%1."/>
      <w:lvlJc w:val="left"/>
      <w:pPr>
        <w:tabs>
          <w:tab w:val="num" w:pos="786"/>
        </w:tabs>
        <w:ind w:left="786"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rsids>
    <w:rsidRoot w:val="00D544B6"/>
    <w:rsid w:val="000F6943"/>
    <w:rsid w:val="00397F74"/>
    <w:rsid w:val="004E6A07"/>
    <w:rsid w:val="0077050F"/>
    <w:rsid w:val="008F35EC"/>
    <w:rsid w:val="008F77A0"/>
    <w:rsid w:val="00A15389"/>
    <w:rsid w:val="00D544B6"/>
    <w:rsid w:val="00DD48B9"/>
    <w:rsid w:val="00E97E0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44B6"/>
    <w:rPr>
      <w:rFonts w:eastAsiaTheme="minorEastAsia"/>
      <w:lang w:eastAsia="sk-SK"/>
    </w:rPr>
  </w:style>
  <w:style w:type="paragraph" w:styleId="Nadpis2">
    <w:name w:val="heading 2"/>
    <w:basedOn w:val="Normlny"/>
    <w:next w:val="Normlny"/>
    <w:link w:val="Nadpis2Char"/>
    <w:uiPriority w:val="9"/>
    <w:semiHidden/>
    <w:unhideWhenUsed/>
    <w:qFormat/>
    <w:rsid w:val="00D544B6"/>
    <w:pPr>
      <w:keepNext/>
      <w:spacing w:after="0" w:line="240" w:lineRule="auto"/>
      <w:outlineLvl w:val="1"/>
    </w:pPr>
    <w:rPr>
      <w:rFonts w:ascii="Times New Roman" w:eastAsia="Times New Roman" w:hAnsi="Times New Roman" w:cs="Times New Roman"/>
      <w:b/>
      <w:bCs/>
      <w:sz w:val="32"/>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D544B6"/>
    <w:rPr>
      <w:rFonts w:ascii="Times New Roman" w:eastAsia="Times New Roman" w:hAnsi="Times New Roman" w:cs="Times New Roman"/>
      <w:b/>
      <w:bCs/>
      <w:sz w:val="32"/>
      <w:szCs w:val="24"/>
      <w:lang w:eastAsia="cs-CZ"/>
    </w:rPr>
  </w:style>
  <w:style w:type="paragraph" w:styleId="Zkladntext">
    <w:name w:val="Body Text"/>
    <w:basedOn w:val="Normlny"/>
    <w:link w:val="ZkladntextChar"/>
    <w:uiPriority w:val="99"/>
    <w:semiHidden/>
    <w:unhideWhenUsed/>
    <w:rsid w:val="00D544B6"/>
    <w:pPr>
      <w:spacing w:after="0" w:line="240" w:lineRule="auto"/>
    </w:pPr>
    <w:rPr>
      <w:rFonts w:ascii="Times New Roman" w:eastAsia="Times New Roman" w:hAnsi="Times New Roman" w:cs="Times New Roman"/>
      <w:b/>
      <w:bCs/>
      <w:sz w:val="24"/>
      <w:szCs w:val="24"/>
      <w:u w:val="single"/>
      <w:lang w:eastAsia="cs-CZ"/>
    </w:rPr>
  </w:style>
  <w:style w:type="character" w:customStyle="1" w:styleId="ZkladntextChar">
    <w:name w:val="Základný text Char"/>
    <w:basedOn w:val="Predvolenpsmoodseku"/>
    <w:link w:val="Zkladntext"/>
    <w:uiPriority w:val="99"/>
    <w:semiHidden/>
    <w:rsid w:val="00D544B6"/>
    <w:rPr>
      <w:rFonts w:ascii="Times New Roman" w:eastAsia="Times New Roman" w:hAnsi="Times New Roman" w:cs="Times New Roman"/>
      <w:b/>
      <w:bCs/>
      <w:sz w:val="24"/>
      <w:szCs w:val="24"/>
      <w:u w:val="single"/>
      <w:lang w:eastAsia="cs-CZ"/>
    </w:rPr>
  </w:style>
  <w:style w:type="paragraph" w:styleId="Odsekzoznamu">
    <w:name w:val="List Paragraph"/>
    <w:basedOn w:val="Normlny"/>
    <w:uiPriority w:val="34"/>
    <w:qFormat/>
    <w:rsid w:val="00D544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557</Words>
  <Characters>3175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brezovicka</dc:creator>
  <cp:lastModifiedBy>brezovicka</cp:lastModifiedBy>
  <cp:revision>3</cp:revision>
  <dcterms:created xsi:type="dcterms:W3CDTF">2014-06-23T09:30:00Z</dcterms:created>
  <dcterms:modified xsi:type="dcterms:W3CDTF">2014-06-23T11:40:00Z</dcterms:modified>
</cp:coreProperties>
</file>